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5D" w:rsidRP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численности муниципальных служащих</w:t>
      </w:r>
    </w:p>
    <w:p w:rsidR="00E12239" w:rsidRDefault="00E12239" w:rsidP="00E1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8D39DB">
        <w:rPr>
          <w:rFonts w:ascii="Times New Roman" w:hAnsi="Times New Roman" w:cs="Times New Roman"/>
          <w:b/>
          <w:sz w:val="28"/>
          <w:szCs w:val="28"/>
        </w:rPr>
        <w:t>7</w:t>
      </w:r>
    </w:p>
    <w:p w:rsidR="00E12239" w:rsidRPr="00E12239" w:rsidRDefault="00E12239" w:rsidP="00E12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E12239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E12239">
        <w:rPr>
          <w:rFonts w:ascii="Times New Roman" w:hAnsi="Times New Roman" w:cs="Times New Roman"/>
          <w:sz w:val="24"/>
          <w:szCs w:val="24"/>
        </w:rPr>
        <w:t xml:space="preserve"> городского поселения (чел.)      </w:t>
      </w:r>
      <w:r w:rsidR="008D39DB">
        <w:rPr>
          <w:rFonts w:ascii="Times New Roman" w:hAnsi="Times New Roman" w:cs="Times New Roman"/>
          <w:sz w:val="24"/>
          <w:szCs w:val="24"/>
        </w:rPr>
        <w:t>0</w:t>
      </w:r>
    </w:p>
    <w:p w:rsidR="00E12239" w:rsidRPr="00E12239" w:rsidRDefault="00E12239" w:rsidP="00E12239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Расходы на их содержание                       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CE1B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 w:rsidR="00F67C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</w:t>
      </w:r>
      <w:r w:rsidR="00F67C90">
        <w:rPr>
          <w:rFonts w:ascii="Times New Roman" w:hAnsi="Times New Roman" w:cs="Times New Roman"/>
          <w:sz w:val="24"/>
          <w:szCs w:val="24"/>
        </w:rPr>
        <w:t>0</w:t>
      </w:r>
    </w:p>
    <w:sectPr w:rsidR="00E12239" w:rsidRPr="00E12239" w:rsidSect="002E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39"/>
    <w:rsid w:val="002E3E5D"/>
    <w:rsid w:val="00353785"/>
    <w:rsid w:val="008D39DB"/>
    <w:rsid w:val="00CE1BED"/>
    <w:rsid w:val="00CE5565"/>
    <w:rsid w:val="00E12239"/>
    <w:rsid w:val="00EA5045"/>
    <w:rsid w:val="00F6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2018-03-23T14:18:00Z</cp:lastPrinted>
  <dcterms:created xsi:type="dcterms:W3CDTF">2017-03-22T13:44:00Z</dcterms:created>
  <dcterms:modified xsi:type="dcterms:W3CDTF">2018-03-23T14:23:00Z</dcterms:modified>
</cp:coreProperties>
</file>